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55" w:rsidRPr="008E6166" w:rsidRDefault="002C1155" w:rsidP="00873B3F">
      <w:pPr>
        <w:rPr>
          <w:rFonts w:ascii="Lucida Fax" w:hAnsi="Lucida Fax"/>
          <w:sz w:val="16"/>
          <w:szCs w:val="16"/>
        </w:rPr>
      </w:pPr>
    </w:p>
    <w:p w:rsidR="000543FC" w:rsidRPr="003C554A" w:rsidRDefault="000543FC" w:rsidP="000543FC">
      <w:pPr>
        <w:jc w:val="center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  <w:r>
        <w:rPr>
          <w:noProof/>
          <w:lang w:val="fr-FR" w:eastAsia="fr-FR"/>
        </w:rPr>
        <w:drawing>
          <wp:inline distT="0" distB="0" distL="0" distR="0">
            <wp:extent cx="1066800" cy="981075"/>
            <wp:effectExtent l="19050" t="0" r="0" b="0"/>
            <wp:docPr id="1" name="Image 1" descr="13390997_497256240463984_17660449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390997_497256240463984_176604491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color w:val="FF0000"/>
          <w:sz w:val="56"/>
          <w:szCs w:val="56"/>
        </w:rPr>
        <w:t xml:space="preserve">                                           </w:t>
      </w:r>
      <w:r w:rsidRPr="001A3D3F">
        <w:rPr>
          <w:rFonts w:asciiTheme="majorBidi" w:hAnsiTheme="majorBidi" w:cstheme="majorBidi"/>
          <w:b/>
          <w:bCs/>
          <w:noProof/>
          <w:color w:val="FF0000"/>
          <w:sz w:val="56"/>
          <w:szCs w:val="56"/>
          <w:lang w:val="fr-FR" w:eastAsia="fr-FR"/>
        </w:rPr>
        <w:drawing>
          <wp:inline distT="0" distB="0" distL="0" distR="0">
            <wp:extent cx="796925" cy="904875"/>
            <wp:effectExtent l="19050" t="0" r="3175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31" cy="90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D3F">
        <w:rPr>
          <w:rFonts w:ascii="Comic Sans MS" w:hAnsi="Comic Sans MS"/>
          <w:sz w:val="28"/>
          <w:szCs w:val="28"/>
        </w:rPr>
        <w:t>Universidad Mohamed I</w:t>
      </w:r>
    </w:p>
    <w:p w:rsidR="000543FC" w:rsidRPr="001A3D3F" w:rsidRDefault="000543FC" w:rsidP="000543FC">
      <w:pPr>
        <w:jc w:val="center"/>
        <w:rPr>
          <w:rFonts w:ascii="Comic Sans MS" w:hAnsi="Comic Sans MS"/>
          <w:sz w:val="28"/>
          <w:szCs w:val="28"/>
        </w:rPr>
      </w:pPr>
      <w:r w:rsidRPr="001A3D3F">
        <w:rPr>
          <w:rFonts w:ascii="Comic Sans MS" w:hAnsi="Comic Sans MS"/>
          <w:sz w:val="28"/>
          <w:szCs w:val="28"/>
        </w:rPr>
        <w:t xml:space="preserve">Facultad Pluridisciplinar de </w:t>
      </w:r>
      <w:proofErr w:type="spellStart"/>
      <w:r w:rsidRPr="001A3D3F">
        <w:rPr>
          <w:rFonts w:ascii="Comic Sans MS" w:hAnsi="Comic Sans MS"/>
          <w:sz w:val="28"/>
          <w:szCs w:val="28"/>
        </w:rPr>
        <w:t>Nador</w:t>
      </w:r>
      <w:proofErr w:type="spellEnd"/>
    </w:p>
    <w:p w:rsidR="000543FC" w:rsidRPr="001A3D3F" w:rsidRDefault="000543FC" w:rsidP="000543FC">
      <w:pPr>
        <w:jc w:val="center"/>
        <w:rPr>
          <w:rFonts w:ascii="Comic Sans MS" w:hAnsi="Comic Sans MS"/>
          <w:sz w:val="28"/>
          <w:szCs w:val="28"/>
        </w:rPr>
      </w:pPr>
      <w:r w:rsidRPr="001A3D3F">
        <w:rPr>
          <w:rFonts w:ascii="Comic Sans MS" w:hAnsi="Comic Sans MS"/>
          <w:sz w:val="28"/>
          <w:szCs w:val="28"/>
        </w:rPr>
        <w:t>Departamento de Estudios Hispánicos</w:t>
      </w:r>
    </w:p>
    <w:p w:rsidR="000543FC" w:rsidRDefault="000543FC" w:rsidP="002F404E">
      <w:pPr>
        <w:rPr>
          <w:rFonts w:ascii="Comic Sans MS" w:hAnsi="Comic Sans MS"/>
          <w:sz w:val="28"/>
          <w:szCs w:val="28"/>
        </w:rPr>
      </w:pPr>
    </w:p>
    <w:p w:rsidR="002F404E" w:rsidRDefault="002F404E" w:rsidP="002F404E">
      <w:pPr>
        <w:rPr>
          <w:rFonts w:ascii="Comic Sans MS" w:hAnsi="Comic Sans MS"/>
          <w:sz w:val="28"/>
          <w:szCs w:val="28"/>
        </w:rPr>
      </w:pPr>
    </w:p>
    <w:p w:rsidR="000543FC" w:rsidRPr="002F404E" w:rsidRDefault="000543FC" w:rsidP="000543FC">
      <w:pPr>
        <w:jc w:val="center"/>
        <w:rPr>
          <w:rFonts w:ascii="Lucida Fax" w:eastAsia="Arial Unicode MS" w:hAnsi="Lucida Fax" w:cstheme="majorBidi"/>
          <w:b/>
          <w:bCs/>
          <w:smallCaps/>
          <w:color w:val="C00000"/>
          <w:sz w:val="44"/>
          <w:szCs w:val="44"/>
        </w:rPr>
      </w:pPr>
      <w:r w:rsidRPr="002F404E">
        <w:rPr>
          <w:rFonts w:ascii="Lucida Fax" w:eastAsia="Arial Unicode MS" w:hAnsi="Lucida Fax" w:cstheme="majorBidi"/>
          <w:b/>
          <w:bCs/>
          <w:smallCaps/>
          <w:color w:val="C00000"/>
          <w:sz w:val="44"/>
          <w:szCs w:val="44"/>
        </w:rPr>
        <w:t>Terceras Jornadas Cervantinas</w:t>
      </w:r>
    </w:p>
    <w:p w:rsidR="000543FC" w:rsidRDefault="000543FC" w:rsidP="000543FC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</w:p>
    <w:p w:rsidR="000543FC" w:rsidRPr="00873B3F" w:rsidRDefault="000543FC" w:rsidP="000543FC">
      <w:pPr>
        <w:jc w:val="both"/>
        <w:rPr>
          <w:rFonts w:asciiTheme="majorBidi" w:hAnsiTheme="majorBidi" w:cstheme="majorBidi"/>
        </w:rPr>
      </w:pPr>
      <w:r w:rsidRPr="00873B3F">
        <w:rPr>
          <w:rFonts w:asciiTheme="majorBidi" w:eastAsiaTheme="minorHAnsi" w:hAnsiTheme="majorBidi" w:cstheme="majorBidi"/>
          <w:lang w:eastAsia="en-US"/>
        </w:rPr>
        <w:tab/>
        <w:t xml:space="preserve">El </w:t>
      </w:r>
      <w:r w:rsidRPr="00873B3F">
        <w:rPr>
          <w:rFonts w:asciiTheme="majorBidi" w:hAnsiTheme="majorBidi" w:cstheme="majorBidi"/>
        </w:rPr>
        <w:t xml:space="preserve">Departamento de Estudios Hispánicos de la Facultad Pluridisciplinar de </w:t>
      </w:r>
      <w:proofErr w:type="spellStart"/>
      <w:r w:rsidRPr="00873B3F">
        <w:rPr>
          <w:rFonts w:asciiTheme="majorBidi" w:hAnsiTheme="majorBidi" w:cstheme="majorBidi"/>
        </w:rPr>
        <w:t>Nador</w:t>
      </w:r>
      <w:proofErr w:type="spellEnd"/>
      <w:r w:rsidRPr="00873B3F">
        <w:rPr>
          <w:rFonts w:asciiTheme="majorBidi" w:hAnsiTheme="majorBidi" w:cstheme="majorBidi"/>
        </w:rPr>
        <w:t xml:space="preserve"> organiza </w:t>
      </w:r>
      <w:r w:rsidRPr="00873B3F">
        <w:rPr>
          <w:rFonts w:asciiTheme="majorBidi" w:eastAsiaTheme="minorHAnsi" w:hAnsiTheme="majorBidi" w:cstheme="majorBidi"/>
          <w:lang w:eastAsia="en-US"/>
        </w:rPr>
        <w:t xml:space="preserve">las Terceras Jornadas Cervantinas los días 29-30 de noviembre de 2017. </w:t>
      </w:r>
    </w:p>
    <w:p w:rsidR="000543FC" w:rsidRPr="00873B3F" w:rsidRDefault="000543FC" w:rsidP="000543FC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eastAsia="en-US"/>
        </w:rPr>
      </w:pPr>
    </w:p>
    <w:p w:rsidR="000543FC" w:rsidRPr="00873B3F" w:rsidRDefault="000543FC" w:rsidP="00366B7F">
      <w:pPr>
        <w:jc w:val="both"/>
        <w:rPr>
          <w:rFonts w:asciiTheme="majorBidi" w:hAnsiTheme="majorBidi" w:cstheme="majorBidi"/>
        </w:rPr>
      </w:pPr>
      <w:r w:rsidRPr="00873B3F">
        <w:rPr>
          <w:rFonts w:asciiTheme="majorBidi" w:eastAsiaTheme="minorHAnsi" w:hAnsiTheme="majorBidi" w:cstheme="majorBidi"/>
          <w:lang w:eastAsia="en-US"/>
        </w:rPr>
        <w:tab/>
        <w:t xml:space="preserve">Estas Jornadas suponen la continuidad de las Primeras y Segundas celebradas  en el Departamento </w:t>
      </w:r>
      <w:r w:rsidRPr="00873B3F">
        <w:rPr>
          <w:rFonts w:asciiTheme="majorBidi" w:hAnsiTheme="majorBidi" w:cstheme="majorBidi"/>
        </w:rPr>
        <w:t xml:space="preserve">de Lengua y Literatura Hispánicas de la Universidad </w:t>
      </w:r>
      <w:proofErr w:type="spellStart"/>
      <w:r w:rsidRPr="00873B3F">
        <w:rPr>
          <w:rFonts w:asciiTheme="majorBidi" w:hAnsiTheme="majorBidi" w:cstheme="majorBidi"/>
        </w:rPr>
        <w:t>Sidi</w:t>
      </w:r>
      <w:proofErr w:type="spellEnd"/>
      <w:r w:rsidRPr="00873B3F">
        <w:rPr>
          <w:rFonts w:asciiTheme="majorBidi" w:hAnsiTheme="majorBidi" w:cstheme="majorBidi"/>
        </w:rPr>
        <w:t xml:space="preserve"> Mohamed Ben </w:t>
      </w:r>
      <w:proofErr w:type="spellStart"/>
      <w:r w:rsidRPr="00873B3F">
        <w:rPr>
          <w:rFonts w:asciiTheme="majorBidi" w:hAnsiTheme="majorBidi" w:cstheme="majorBidi"/>
        </w:rPr>
        <w:t>Abdellah</w:t>
      </w:r>
      <w:proofErr w:type="spellEnd"/>
      <w:r w:rsidRPr="00873B3F">
        <w:rPr>
          <w:rFonts w:asciiTheme="majorBidi" w:hAnsiTheme="majorBidi" w:cstheme="majorBidi"/>
        </w:rPr>
        <w:t xml:space="preserve"> de Fez, y </w:t>
      </w:r>
      <w:r w:rsidRPr="00873B3F">
        <w:rPr>
          <w:rFonts w:asciiTheme="majorBidi" w:eastAsiaTheme="minorHAnsi" w:hAnsiTheme="majorBidi" w:cstheme="majorBidi"/>
          <w:lang w:eastAsia="en-US"/>
        </w:rPr>
        <w:t xml:space="preserve">organizadas por los profesores Karen García </w:t>
      </w:r>
      <w:proofErr w:type="spellStart"/>
      <w:r w:rsidRPr="00873B3F">
        <w:rPr>
          <w:rFonts w:asciiTheme="majorBidi" w:eastAsiaTheme="minorHAnsi" w:hAnsiTheme="majorBidi" w:cstheme="majorBidi"/>
          <w:lang w:eastAsia="en-US"/>
        </w:rPr>
        <w:t>Touchard</w:t>
      </w:r>
      <w:proofErr w:type="spellEnd"/>
      <w:r w:rsidRPr="00873B3F">
        <w:rPr>
          <w:rFonts w:asciiTheme="majorBidi" w:eastAsiaTheme="minorHAnsi" w:hAnsiTheme="majorBidi" w:cstheme="majorBidi"/>
          <w:lang w:eastAsia="en-US"/>
        </w:rPr>
        <w:t xml:space="preserve"> y </w:t>
      </w:r>
      <w:proofErr w:type="spellStart"/>
      <w:r w:rsidRPr="00873B3F">
        <w:rPr>
          <w:rFonts w:asciiTheme="majorBidi" w:eastAsiaTheme="minorHAnsi" w:hAnsiTheme="majorBidi" w:cstheme="majorBidi"/>
          <w:lang w:eastAsia="en-US"/>
        </w:rPr>
        <w:t>Saïd</w:t>
      </w:r>
      <w:proofErr w:type="spellEnd"/>
      <w:r w:rsidRPr="00873B3F">
        <w:rPr>
          <w:rFonts w:asciiTheme="majorBidi" w:eastAsiaTheme="minorHAnsi" w:hAnsiTheme="majorBidi" w:cstheme="majorBidi"/>
          <w:lang w:eastAsia="en-US"/>
        </w:rPr>
        <w:t xml:space="preserve"> AKIF, ambos de la Universidad de Fez. </w:t>
      </w:r>
      <w:r w:rsidRPr="00873B3F">
        <w:rPr>
          <w:rFonts w:asciiTheme="majorBidi" w:hAnsiTheme="majorBidi" w:cstheme="majorBidi"/>
        </w:rPr>
        <w:t xml:space="preserve">Las Primeras </w:t>
      </w:r>
      <w:r w:rsidRPr="00873B3F">
        <w:rPr>
          <w:rFonts w:asciiTheme="majorBidi" w:eastAsiaTheme="minorHAnsi" w:hAnsiTheme="majorBidi" w:cstheme="majorBidi"/>
          <w:lang w:eastAsia="en-US"/>
        </w:rPr>
        <w:t xml:space="preserve">celebradas el 23 de </w:t>
      </w:r>
      <w:r w:rsidRPr="00873B3F">
        <w:rPr>
          <w:rFonts w:asciiTheme="majorBidi" w:eastAsiaTheme="minorHAnsi" w:hAnsiTheme="majorBidi" w:cstheme="majorBidi"/>
          <w:b/>
          <w:bCs/>
          <w:lang w:eastAsia="en-US"/>
        </w:rPr>
        <w:t>abril del 2015</w:t>
      </w:r>
      <w:r w:rsidRPr="00873B3F">
        <w:rPr>
          <w:rFonts w:asciiTheme="majorBidi" w:eastAsiaTheme="minorHAnsi" w:hAnsiTheme="majorBidi" w:cstheme="majorBidi"/>
          <w:lang w:eastAsia="en-US"/>
        </w:rPr>
        <w:t xml:space="preserve"> conmemoraron el IV Centenario de la publicación de la II parte del </w:t>
      </w:r>
      <w:r w:rsidRPr="00873B3F">
        <w:rPr>
          <w:rFonts w:asciiTheme="majorBidi" w:eastAsiaTheme="minorHAnsi" w:hAnsiTheme="majorBidi" w:cstheme="majorBidi"/>
          <w:i/>
          <w:iCs/>
          <w:lang w:eastAsia="en-US"/>
        </w:rPr>
        <w:t>Quijote</w:t>
      </w:r>
      <w:r w:rsidRPr="00873B3F">
        <w:rPr>
          <w:rFonts w:asciiTheme="majorBidi" w:eastAsiaTheme="minorHAnsi" w:hAnsiTheme="majorBidi" w:cstheme="majorBidi"/>
          <w:lang w:eastAsia="en-US"/>
        </w:rPr>
        <w:t xml:space="preserve">; y las segundas, el 21 de </w:t>
      </w:r>
      <w:r w:rsidRPr="00873B3F">
        <w:rPr>
          <w:rFonts w:asciiTheme="majorBidi" w:eastAsiaTheme="minorHAnsi" w:hAnsiTheme="majorBidi" w:cstheme="majorBidi"/>
          <w:b/>
          <w:bCs/>
          <w:lang w:eastAsia="en-US"/>
        </w:rPr>
        <w:t>abril de 2016</w:t>
      </w:r>
      <w:r w:rsidRPr="00873B3F">
        <w:rPr>
          <w:rFonts w:asciiTheme="majorBidi" w:eastAsiaTheme="minorHAnsi" w:hAnsiTheme="majorBidi" w:cstheme="majorBidi"/>
          <w:lang w:eastAsia="en-US"/>
        </w:rPr>
        <w:t xml:space="preserve">, con ocasión del  </w:t>
      </w:r>
      <w:r w:rsidRPr="00873B3F">
        <w:rPr>
          <w:rFonts w:asciiTheme="majorBidi" w:hAnsiTheme="majorBidi" w:cstheme="majorBidi"/>
          <w:b/>
          <w:bCs/>
        </w:rPr>
        <w:t>IV centenario de la muerte de Cervantes</w:t>
      </w:r>
      <w:r w:rsidRPr="00873B3F">
        <w:rPr>
          <w:rFonts w:asciiTheme="majorBidi" w:eastAsiaTheme="minorHAnsi" w:hAnsiTheme="majorBidi" w:cstheme="majorBidi"/>
          <w:lang w:eastAsia="en-US"/>
        </w:rPr>
        <w:t xml:space="preserve">. </w:t>
      </w:r>
    </w:p>
    <w:p w:rsidR="00E823C9" w:rsidRPr="00873B3F" w:rsidRDefault="00E823C9" w:rsidP="00366B7F">
      <w:pPr>
        <w:rPr>
          <w:rFonts w:asciiTheme="majorBidi" w:eastAsia="Arial Unicode MS" w:hAnsiTheme="majorBidi" w:cstheme="majorBidi"/>
          <w:b/>
          <w:bCs/>
          <w:sz w:val="32"/>
        </w:rPr>
      </w:pPr>
    </w:p>
    <w:p w:rsidR="000D3134" w:rsidRPr="00927AAE" w:rsidRDefault="00366B7F" w:rsidP="00873B3F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927AAE">
        <w:rPr>
          <w:rFonts w:asciiTheme="majorBidi" w:hAnsiTheme="majorBidi" w:cstheme="majorBidi"/>
          <w:sz w:val="28"/>
          <w:szCs w:val="28"/>
        </w:rPr>
        <w:t>Nador</w:t>
      </w:r>
      <w:proofErr w:type="spellEnd"/>
      <w:r w:rsidRPr="00927AAE">
        <w:rPr>
          <w:rFonts w:asciiTheme="majorBidi" w:hAnsiTheme="majorBidi" w:cstheme="majorBidi"/>
          <w:sz w:val="28"/>
          <w:szCs w:val="28"/>
        </w:rPr>
        <w:t>, 29-30</w:t>
      </w:r>
      <w:r w:rsidR="00E1191E" w:rsidRPr="00927AAE">
        <w:rPr>
          <w:rFonts w:asciiTheme="majorBidi" w:hAnsiTheme="majorBidi" w:cstheme="majorBidi"/>
          <w:sz w:val="28"/>
          <w:szCs w:val="28"/>
        </w:rPr>
        <w:t xml:space="preserve"> de </w:t>
      </w:r>
      <w:r w:rsidRPr="00927AAE">
        <w:rPr>
          <w:rFonts w:asciiTheme="majorBidi" w:hAnsiTheme="majorBidi" w:cstheme="majorBidi"/>
          <w:sz w:val="28"/>
          <w:szCs w:val="28"/>
        </w:rPr>
        <w:t>noviembre</w:t>
      </w:r>
      <w:r w:rsidR="00E1191E" w:rsidRPr="00927AAE">
        <w:rPr>
          <w:rFonts w:asciiTheme="majorBidi" w:hAnsiTheme="majorBidi" w:cstheme="majorBidi"/>
          <w:sz w:val="28"/>
          <w:szCs w:val="28"/>
        </w:rPr>
        <w:t xml:space="preserve"> de 2017</w:t>
      </w:r>
    </w:p>
    <w:p w:rsidR="00927AAE" w:rsidRPr="00927AAE" w:rsidRDefault="00927AAE" w:rsidP="002C1155">
      <w:pPr>
        <w:jc w:val="center"/>
        <w:rPr>
          <w:rFonts w:asciiTheme="majorBidi" w:eastAsia="Arial Unicode MS" w:hAnsiTheme="majorBidi" w:cstheme="majorBidi"/>
        </w:rPr>
      </w:pPr>
      <w:r w:rsidRPr="00927AAE">
        <w:rPr>
          <w:rFonts w:asciiTheme="majorBidi" w:eastAsia="Arial Unicode MS" w:hAnsiTheme="majorBidi" w:cstheme="majorBidi"/>
        </w:rPr>
        <w:t>Día 29</w:t>
      </w:r>
      <w:r w:rsidR="007D04E8">
        <w:rPr>
          <w:rFonts w:asciiTheme="majorBidi" w:eastAsia="Arial Unicode MS" w:hAnsiTheme="majorBidi" w:cstheme="majorBidi"/>
        </w:rPr>
        <w:t>,</w:t>
      </w:r>
      <w:r w:rsidRPr="00927AAE">
        <w:rPr>
          <w:rFonts w:asciiTheme="majorBidi" w:eastAsia="Arial Unicode MS" w:hAnsiTheme="majorBidi" w:cstheme="majorBidi"/>
        </w:rPr>
        <w:t xml:space="preserve"> de 09: 00h a 14: 30</w:t>
      </w:r>
    </w:p>
    <w:p w:rsidR="00927AAE" w:rsidRPr="00927AAE" w:rsidRDefault="00927AAE" w:rsidP="002C1155">
      <w:pPr>
        <w:jc w:val="center"/>
        <w:rPr>
          <w:rFonts w:asciiTheme="majorBidi" w:eastAsia="Arial Unicode MS" w:hAnsiTheme="majorBidi" w:cstheme="majorBidi"/>
        </w:rPr>
      </w:pPr>
      <w:r w:rsidRPr="00927AAE">
        <w:rPr>
          <w:rFonts w:asciiTheme="majorBidi" w:eastAsia="Arial Unicode MS" w:hAnsiTheme="majorBidi" w:cstheme="majorBidi"/>
        </w:rPr>
        <w:t>Día 30</w:t>
      </w:r>
      <w:r w:rsidR="007D04E8">
        <w:rPr>
          <w:rFonts w:asciiTheme="majorBidi" w:eastAsia="Arial Unicode MS" w:hAnsiTheme="majorBidi" w:cstheme="majorBidi"/>
        </w:rPr>
        <w:t>,</w:t>
      </w:r>
      <w:r w:rsidRPr="00927AAE">
        <w:rPr>
          <w:rFonts w:asciiTheme="majorBidi" w:eastAsia="Arial Unicode MS" w:hAnsiTheme="majorBidi" w:cstheme="majorBidi"/>
        </w:rPr>
        <w:t xml:space="preserve"> de 09: 30h a 14: 30 </w:t>
      </w:r>
    </w:p>
    <w:p w:rsidR="00C520DE" w:rsidRPr="00927AAE" w:rsidRDefault="00366B7F" w:rsidP="002C1155">
      <w:pPr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 w:rsidRPr="00927AAE">
        <w:rPr>
          <w:rFonts w:asciiTheme="majorBidi" w:eastAsia="Arial Unicode MS" w:hAnsiTheme="majorBidi" w:cstheme="majorBidi"/>
          <w:b/>
          <w:bCs/>
          <w:sz w:val="28"/>
          <w:szCs w:val="28"/>
        </w:rPr>
        <w:t>Sala de Exposiciones</w:t>
      </w:r>
    </w:p>
    <w:p w:rsidR="000D3134" w:rsidRPr="008E6166" w:rsidRDefault="000D3134" w:rsidP="00927AAE">
      <w:pPr>
        <w:rPr>
          <w:rFonts w:ascii="Lucida Fax" w:eastAsia="Arial Unicode MS" w:hAnsi="Lucida Fax" w:cstheme="majorBidi"/>
          <w:b/>
          <w:bCs/>
          <w:sz w:val="32"/>
        </w:rPr>
      </w:pPr>
    </w:p>
    <w:p w:rsidR="00873B3F" w:rsidRDefault="00873B3F" w:rsidP="00873B3F">
      <w:pPr>
        <w:rPr>
          <w:rFonts w:asciiTheme="majorBidi" w:hAnsiTheme="majorBidi" w:cstheme="majorBidi"/>
          <w:b/>
          <w:bCs/>
        </w:rPr>
      </w:pPr>
    </w:p>
    <w:p w:rsidR="00873B3F" w:rsidRPr="007510A4" w:rsidRDefault="00873B3F" w:rsidP="00873B3F">
      <w:pPr>
        <w:ind w:firstLine="708"/>
        <w:rPr>
          <w:rFonts w:asciiTheme="majorBidi" w:hAnsiTheme="majorBidi" w:cstheme="majorBidi"/>
          <w:b/>
          <w:bCs/>
        </w:rPr>
      </w:pPr>
      <w:r w:rsidRPr="007510A4">
        <w:rPr>
          <w:rFonts w:asciiTheme="majorBidi" w:hAnsiTheme="majorBidi" w:cstheme="majorBidi"/>
          <w:b/>
          <w:bCs/>
        </w:rPr>
        <w:t>Comit</w:t>
      </w:r>
      <w:r>
        <w:rPr>
          <w:rFonts w:asciiTheme="majorBidi" w:hAnsiTheme="majorBidi" w:cstheme="majorBidi"/>
          <w:b/>
          <w:bCs/>
        </w:rPr>
        <w:t>é de organización</w:t>
      </w:r>
      <w:r w:rsidRPr="007510A4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Pr="007510A4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>C</w:t>
      </w:r>
      <w:r w:rsidRPr="007510A4">
        <w:rPr>
          <w:rFonts w:asciiTheme="majorBidi" w:hAnsiTheme="majorBidi" w:cstheme="majorBidi"/>
          <w:b/>
          <w:bCs/>
        </w:rPr>
        <w:t>oordinación:</w:t>
      </w:r>
    </w:p>
    <w:p w:rsidR="00873B3F" w:rsidRPr="004A31DE" w:rsidRDefault="00873B3F" w:rsidP="00873B3F">
      <w:pPr>
        <w:ind w:firstLine="708"/>
        <w:rPr>
          <w:rFonts w:asciiTheme="majorBidi" w:eastAsiaTheme="minorHAnsi" w:hAnsiTheme="majorBidi" w:cstheme="majorBidi"/>
        </w:rPr>
      </w:pPr>
      <w:r w:rsidRPr="00660450">
        <w:rPr>
          <w:rFonts w:asciiTheme="majorBidi" w:eastAsiaTheme="minorHAnsi" w:hAnsiTheme="majorBidi" w:cstheme="majorBidi"/>
        </w:rPr>
        <w:t xml:space="preserve">Karen García </w:t>
      </w:r>
      <w:proofErr w:type="spellStart"/>
      <w:r w:rsidRPr="00660450">
        <w:rPr>
          <w:rFonts w:asciiTheme="majorBidi" w:eastAsiaTheme="minorHAnsi" w:hAnsiTheme="majorBidi" w:cstheme="majorBidi"/>
        </w:rPr>
        <w:t>Touchard</w:t>
      </w:r>
      <w:proofErr w:type="spellEnd"/>
      <w:r>
        <w:rPr>
          <w:rFonts w:asciiTheme="majorBidi" w:eastAsiaTheme="minorHAnsi" w:hAnsiTheme="majorBidi" w:cstheme="majorBidi"/>
        </w:rPr>
        <w:t xml:space="preserve"> </w:t>
      </w:r>
      <w:r>
        <w:rPr>
          <w:rFonts w:asciiTheme="majorBidi" w:eastAsiaTheme="minorHAnsi" w:hAnsiTheme="majorBidi" w:cstheme="majorBidi"/>
        </w:rPr>
        <w:tab/>
      </w:r>
      <w:r>
        <w:rPr>
          <w:rFonts w:asciiTheme="majorBidi" w:eastAsiaTheme="minorHAnsi" w:hAnsiTheme="majorBidi" w:cstheme="majorBidi"/>
        </w:rPr>
        <w:tab/>
      </w:r>
      <w:r>
        <w:rPr>
          <w:rFonts w:asciiTheme="majorBidi" w:eastAsiaTheme="minorHAnsi" w:hAnsiTheme="majorBidi" w:cstheme="majorBidi"/>
        </w:rPr>
        <w:tab/>
      </w:r>
      <w:r>
        <w:rPr>
          <w:rFonts w:asciiTheme="majorBidi" w:eastAsiaTheme="minorHAnsi" w:hAnsiTheme="majorBidi" w:cstheme="majorBidi"/>
        </w:rPr>
        <w:tab/>
      </w:r>
      <w:r>
        <w:rPr>
          <w:rFonts w:asciiTheme="majorBidi" w:eastAsiaTheme="minorHAnsi" w:hAnsiTheme="majorBidi" w:cstheme="majorBidi"/>
        </w:rPr>
        <w:tab/>
      </w:r>
      <w:r>
        <w:rPr>
          <w:rFonts w:asciiTheme="majorBidi" w:eastAsiaTheme="minorHAnsi" w:hAnsiTheme="majorBidi" w:cstheme="majorBidi"/>
        </w:rPr>
        <w:tab/>
      </w:r>
      <w:proofErr w:type="spellStart"/>
      <w:r w:rsidRPr="007510A4">
        <w:rPr>
          <w:rFonts w:asciiTheme="majorBidi" w:eastAsiaTheme="minorHAnsi" w:hAnsiTheme="majorBidi" w:cstheme="majorBidi"/>
        </w:rPr>
        <w:t>Saïd</w:t>
      </w:r>
      <w:proofErr w:type="spellEnd"/>
      <w:r w:rsidRPr="007510A4">
        <w:rPr>
          <w:rFonts w:asciiTheme="majorBidi" w:eastAsiaTheme="minorHAnsi" w:hAnsiTheme="majorBidi" w:cstheme="majorBidi"/>
        </w:rPr>
        <w:t xml:space="preserve"> </w:t>
      </w:r>
      <w:proofErr w:type="spellStart"/>
      <w:r w:rsidRPr="007510A4">
        <w:rPr>
          <w:rFonts w:asciiTheme="majorBidi" w:eastAsiaTheme="minorHAnsi" w:hAnsiTheme="majorBidi" w:cstheme="majorBidi"/>
        </w:rPr>
        <w:t>Akif</w:t>
      </w:r>
      <w:proofErr w:type="spellEnd"/>
      <w:r>
        <w:rPr>
          <w:rFonts w:asciiTheme="majorBidi" w:eastAsiaTheme="minorHAnsi" w:hAnsiTheme="majorBidi" w:cstheme="majorBidi"/>
        </w:rPr>
        <w:t xml:space="preserve"> y </w:t>
      </w:r>
      <w:proofErr w:type="spellStart"/>
      <w:r>
        <w:rPr>
          <w:rFonts w:asciiTheme="majorBidi" w:eastAsiaTheme="minorHAnsi" w:hAnsiTheme="majorBidi" w:cstheme="majorBidi"/>
        </w:rPr>
        <w:t>Aziz</w:t>
      </w:r>
      <w:proofErr w:type="spellEnd"/>
      <w:r>
        <w:rPr>
          <w:rFonts w:asciiTheme="majorBidi" w:eastAsiaTheme="minorHAnsi" w:hAnsiTheme="majorBidi" w:cstheme="majorBidi"/>
        </w:rPr>
        <w:t xml:space="preserve"> </w:t>
      </w:r>
      <w:proofErr w:type="spellStart"/>
      <w:r w:rsidRPr="00660450">
        <w:rPr>
          <w:rFonts w:asciiTheme="majorBidi" w:eastAsiaTheme="minorHAnsi" w:hAnsiTheme="majorBidi" w:cstheme="majorBidi"/>
        </w:rPr>
        <w:t>Amahjour</w:t>
      </w:r>
      <w:proofErr w:type="spellEnd"/>
      <w:r>
        <w:rPr>
          <w:rFonts w:asciiTheme="majorBidi" w:eastAsiaTheme="minorHAnsi" w:hAnsiTheme="majorBidi" w:cstheme="majorBidi"/>
        </w:rPr>
        <w:t xml:space="preserve"> </w:t>
      </w:r>
    </w:p>
    <w:p w:rsidR="00873B3F" w:rsidRDefault="00873B3F" w:rsidP="00873B3F">
      <w:pPr>
        <w:ind w:firstLine="708"/>
        <w:rPr>
          <w:rFonts w:asciiTheme="majorBidi" w:eastAsiaTheme="minorHAnsi" w:hAnsiTheme="majorBidi" w:cstheme="majorBidi"/>
        </w:rPr>
      </w:pPr>
      <w:proofErr w:type="spellStart"/>
      <w:r w:rsidRPr="007510A4">
        <w:rPr>
          <w:rFonts w:asciiTheme="majorBidi" w:eastAsiaTheme="minorHAnsi" w:hAnsiTheme="majorBidi" w:cstheme="majorBidi"/>
        </w:rPr>
        <w:t>Saïd</w:t>
      </w:r>
      <w:proofErr w:type="spellEnd"/>
      <w:r w:rsidRPr="007510A4">
        <w:rPr>
          <w:rFonts w:asciiTheme="majorBidi" w:eastAsiaTheme="minorHAnsi" w:hAnsiTheme="majorBidi" w:cstheme="majorBidi"/>
        </w:rPr>
        <w:t xml:space="preserve"> </w:t>
      </w:r>
      <w:proofErr w:type="spellStart"/>
      <w:r w:rsidRPr="007510A4">
        <w:rPr>
          <w:rFonts w:asciiTheme="majorBidi" w:eastAsiaTheme="minorHAnsi" w:hAnsiTheme="majorBidi" w:cstheme="majorBidi"/>
        </w:rPr>
        <w:t>Akif</w:t>
      </w:r>
      <w:proofErr w:type="spellEnd"/>
    </w:p>
    <w:p w:rsidR="00873B3F" w:rsidRPr="004A31DE" w:rsidRDefault="00873B3F" w:rsidP="00873B3F">
      <w:pPr>
        <w:ind w:firstLine="708"/>
        <w:rPr>
          <w:rFonts w:asciiTheme="majorBidi" w:hAnsiTheme="majorBidi" w:cstheme="majorBidi"/>
        </w:rPr>
      </w:pPr>
      <w:proofErr w:type="spellStart"/>
      <w:r w:rsidRPr="00660450">
        <w:rPr>
          <w:rFonts w:asciiTheme="majorBidi" w:eastAsiaTheme="minorHAnsi" w:hAnsiTheme="majorBidi" w:cstheme="majorBidi"/>
        </w:rPr>
        <w:t>Aziz</w:t>
      </w:r>
      <w:proofErr w:type="spellEnd"/>
      <w:r w:rsidRPr="00660450">
        <w:rPr>
          <w:rFonts w:asciiTheme="majorBidi" w:eastAsiaTheme="minorHAnsi" w:hAnsiTheme="majorBidi" w:cstheme="majorBidi"/>
        </w:rPr>
        <w:t xml:space="preserve">  </w:t>
      </w:r>
      <w:proofErr w:type="spellStart"/>
      <w:r w:rsidRPr="00660450">
        <w:rPr>
          <w:rFonts w:asciiTheme="majorBidi" w:eastAsiaTheme="minorHAnsi" w:hAnsiTheme="majorBidi" w:cstheme="majorBidi"/>
        </w:rPr>
        <w:t>Amahjour</w:t>
      </w:r>
      <w:proofErr w:type="spellEnd"/>
    </w:p>
    <w:p w:rsidR="00873B3F" w:rsidRDefault="00873B3F" w:rsidP="00873B3F">
      <w:pPr>
        <w:ind w:firstLine="708"/>
        <w:rPr>
          <w:rFonts w:asciiTheme="majorBidi" w:eastAsiaTheme="minorHAnsi" w:hAnsiTheme="majorBidi" w:cstheme="majorBidi" w:hint="cs"/>
          <w:rtl/>
        </w:rPr>
      </w:pPr>
      <w:proofErr w:type="spellStart"/>
      <w:r w:rsidRPr="00660450">
        <w:rPr>
          <w:rFonts w:asciiTheme="majorBidi" w:eastAsiaTheme="minorHAnsi" w:hAnsiTheme="majorBidi" w:cstheme="majorBidi"/>
        </w:rPr>
        <w:t>Abdelhamid</w:t>
      </w:r>
      <w:proofErr w:type="spellEnd"/>
      <w:r w:rsidRPr="00660450">
        <w:rPr>
          <w:rFonts w:asciiTheme="majorBidi" w:eastAsiaTheme="minorHAnsi" w:hAnsiTheme="majorBidi" w:cstheme="majorBidi"/>
        </w:rPr>
        <w:t xml:space="preserve">  </w:t>
      </w:r>
      <w:proofErr w:type="spellStart"/>
      <w:r w:rsidRPr="00660450">
        <w:rPr>
          <w:rFonts w:asciiTheme="majorBidi" w:eastAsiaTheme="minorHAnsi" w:hAnsiTheme="majorBidi" w:cstheme="majorBidi"/>
        </w:rPr>
        <w:t>Amarouch</w:t>
      </w:r>
      <w:proofErr w:type="spellEnd"/>
    </w:p>
    <w:p w:rsidR="002F404E" w:rsidRPr="002F404E" w:rsidRDefault="002F404E" w:rsidP="002F404E">
      <w:pPr>
        <w:ind w:firstLine="708"/>
        <w:rPr>
          <w:rFonts w:asciiTheme="majorBidi" w:eastAsiaTheme="minorHAnsi" w:hAnsiTheme="majorBidi" w:cstheme="majorBidi"/>
        </w:rPr>
      </w:pPr>
      <w:proofErr w:type="spellStart"/>
      <w:r w:rsidRPr="00927AAE">
        <w:rPr>
          <w:rFonts w:asciiTheme="majorBidi" w:eastAsiaTheme="minorHAnsi" w:hAnsiTheme="majorBidi" w:cstheme="majorBidi"/>
        </w:rPr>
        <w:t>Karima</w:t>
      </w:r>
      <w:proofErr w:type="spellEnd"/>
      <w:r w:rsidRPr="00927AAE">
        <w:rPr>
          <w:rFonts w:asciiTheme="majorBidi" w:eastAsiaTheme="minorHAnsi" w:hAnsiTheme="majorBidi" w:cstheme="majorBidi"/>
        </w:rPr>
        <w:t xml:space="preserve"> </w:t>
      </w:r>
      <w:proofErr w:type="spellStart"/>
      <w:r w:rsidRPr="00927AAE">
        <w:rPr>
          <w:rFonts w:asciiTheme="majorBidi" w:eastAsiaTheme="minorHAnsi" w:hAnsiTheme="majorBidi" w:cstheme="majorBidi"/>
        </w:rPr>
        <w:t>Bouallal</w:t>
      </w:r>
      <w:proofErr w:type="spellEnd"/>
    </w:p>
    <w:p w:rsidR="00873B3F" w:rsidRDefault="00873B3F" w:rsidP="00873B3F">
      <w:pPr>
        <w:ind w:firstLine="708"/>
        <w:rPr>
          <w:rFonts w:asciiTheme="majorBidi" w:eastAsiaTheme="minorHAnsi" w:hAnsiTheme="majorBidi" w:cstheme="majorBidi"/>
        </w:rPr>
      </w:pPr>
      <w:proofErr w:type="spellStart"/>
      <w:r w:rsidRPr="005E6358">
        <w:rPr>
          <w:rFonts w:asciiTheme="majorBidi" w:eastAsiaTheme="minorHAnsi" w:hAnsiTheme="majorBidi" w:cstheme="majorBidi"/>
        </w:rPr>
        <w:t>Saif</w:t>
      </w:r>
      <w:proofErr w:type="spellEnd"/>
      <w:r w:rsidRPr="005E6358">
        <w:rPr>
          <w:rFonts w:asciiTheme="majorBidi" w:eastAsiaTheme="minorHAnsi" w:hAnsiTheme="majorBidi" w:cstheme="majorBidi"/>
        </w:rPr>
        <w:t xml:space="preserve"> </w:t>
      </w:r>
      <w:proofErr w:type="spellStart"/>
      <w:r w:rsidRPr="005E6358">
        <w:rPr>
          <w:rFonts w:asciiTheme="majorBidi" w:eastAsiaTheme="minorHAnsi" w:hAnsiTheme="majorBidi" w:cstheme="majorBidi"/>
        </w:rPr>
        <w:t>Benabdennour</w:t>
      </w:r>
      <w:proofErr w:type="spellEnd"/>
    </w:p>
    <w:p w:rsidR="00873B3F" w:rsidRPr="00D11064" w:rsidRDefault="00873B3F" w:rsidP="00873B3F">
      <w:pPr>
        <w:rPr>
          <w:rFonts w:asciiTheme="majorBidi" w:hAnsiTheme="majorBidi" w:cstheme="majorBidi"/>
          <w:b/>
          <w:bCs/>
          <w:color w:val="0070C0"/>
        </w:rPr>
      </w:pPr>
    </w:p>
    <w:p w:rsidR="00873B3F" w:rsidRPr="00B2280A" w:rsidRDefault="00873B3F" w:rsidP="00873B3F">
      <w:pPr>
        <w:jc w:val="center"/>
        <w:rPr>
          <w:rFonts w:asciiTheme="majorBidi" w:hAnsiTheme="majorBidi" w:cstheme="majorBidi"/>
          <w:b/>
          <w:bCs/>
        </w:rPr>
      </w:pPr>
      <w:r w:rsidRPr="00B2280A">
        <w:rPr>
          <w:rFonts w:asciiTheme="majorBidi" w:hAnsiTheme="majorBidi" w:cstheme="majorBidi"/>
          <w:b/>
          <w:bCs/>
        </w:rPr>
        <w:t>Comité Científico</w:t>
      </w:r>
    </w:p>
    <w:p w:rsidR="00873B3F" w:rsidRPr="002F404E" w:rsidRDefault="00873B3F" w:rsidP="00873B3F">
      <w:pPr>
        <w:jc w:val="center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2F404E">
        <w:rPr>
          <w:rFonts w:asciiTheme="majorBidi" w:hAnsiTheme="majorBidi" w:cstheme="majorBidi"/>
          <w:bCs/>
          <w:sz w:val="22"/>
          <w:szCs w:val="22"/>
        </w:rPr>
        <w:t>Moulay</w:t>
      </w:r>
      <w:proofErr w:type="spellEnd"/>
      <w:r w:rsidRPr="002F404E">
        <w:rPr>
          <w:rFonts w:asciiTheme="majorBidi" w:hAnsiTheme="majorBidi" w:cstheme="majorBidi"/>
          <w:bCs/>
          <w:sz w:val="22"/>
          <w:szCs w:val="22"/>
        </w:rPr>
        <w:t xml:space="preserve"> Ahmed El </w:t>
      </w:r>
      <w:proofErr w:type="spellStart"/>
      <w:r w:rsidRPr="002F404E">
        <w:rPr>
          <w:rFonts w:asciiTheme="majorBidi" w:hAnsiTheme="majorBidi" w:cstheme="majorBidi"/>
          <w:bCs/>
          <w:sz w:val="22"/>
          <w:szCs w:val="22"/>
        </w:rPr>
        <w:t>Gamoun</w:t>
      </w:r>
      <w:proofErr w:type="spellEnd"/>
    </w:p>
    <w:p w:rsidR="00873B3F" w:rsidRPr="002F404E" w:rsidRDefault="00873B3F" w:rsidP="00873B3F">
      <w:pPr>
        <w:jc w:val="center"/>
        <w:rPr>
          <w:rFonts w:asciiTheme="majorBidi" w:hAnsiTheme="majorBidi" w:cstheme="majorBidi"/>
          <w:bCs/>
          <w:sz w:val="22"/>
          <w:szCs w:val="22"/>
        </w:rPr>
      </w:pPr>
      <w:r w:rsidRPr="002F404E">
        <w:rPr>
          <w:rFonts w:asciiTheme="majorBidi" w:hAnsiTheme="majorBidi" w:cstheme="majorBidi"/>
          <w:bCs/>
          <w:sz w:val="22"/>
          <w:szCs w:val="22"/>
        </w:rPr>
        <w:t>Bruno Barranco</w:t>
      </w:r>
    </w:p>
    <w:p w:rsidR="00873B3F" w:rsidRPr="002F404E" w:rsidRDefault="00873B3F" w:rsidP="00873B3F">
      <w:pPr>
        <w:jc w:val="center"/>
        <w:rPr>
          <w:rFonts w:asciiTheme="majorBidi" w:eastAsiaTheme="minorHAnsi" w:hAnsiTheme="majorBidi" w:cstheme="majorBidi"/>
          <w:sz w:val="22"/>
          <w:szCs w:val="22"/>
        </w:rPr>
      </w:pPr>
      <w:proofErr w:type="spellStart"/>
      <w:r w:rsidRPr="002F404E">
        <w:rPr>
          <w:rFonts w:asciiTheme="majorBidi" w:eastAsiaTheme="minorHAnsi" w:hAnsiTheme="majorBidi" w:cstheme="majorBidi"/>
          <w:sz w:val="22"/>
          <w:szCs w:val="22"/>
        </w:rPr>
        <w:t>Saïd</w:t>
      </w:r>
      <w:proofErr w:type="spellEnd"/>
      <w:r w:rsidRPr="002F404E">
        <w:rPr>
          <w:rFonts w:asciiTheme="majorBidi" w:eastAsiaTheme="minorHAnsi" w:hAnsiTheme="majorBidi" w:cstheme="majorBidi"/>
          <w:sz w:val="22"/>
          <w:szCs w:val="22"/>
        </w:rPr>
        <w:t xml:space="preserve"> </w:t>
      </w:r>
      <w:proofErr w:type="spellStart"/>
      <w:r w:rsidRPr="002F404E">
        <w:rPr>
          <w:rFonts w:asciiTheme="majorBidi" w:eastAsiaTheme="minorHAnsi" w:hAnsiTheme="majorBidi" w:cstheme="majorBidi"/>
          <w:sz w:val="22"/>
          <w:szCs w:val="22"/>
        </w:rPr>
        <w:t>Akif</w:t>
      </w:r>
      <w:proofErr w:type="spellEnd"/>
    </w:p>
    <w:p w:rsidR="00873B3F" w:rsidRPr="002F404E" w:rsidRDefault="00873B3F" w:rsidP="00873B3F">
      <w:pPr>
        <w:jc w:val="center"/>
        <w:rPr>
          <w:rFonts w:asciiTheme="majorBidi" w:hAnsiTheme="majorBidi" w:cstheme="majorBidi"/>
          <w:sz w:val="22"/>
          <w:szCs w:val="22"/>
        </w:rPr>
      </w:pPr>
      <w:r w:rsidRPr="002F404E">
        <w:rPr>
          <w:rFonts w:asciiTheme="majorBidi" w:eastAsiaTheme="minorHAnsi" w:hAnsiTheme="majorBidi" w:cstheme="majorBidi"/>
          <w:sz w:val="22"/>
          <w:szCs w:val="22"/>
        </w:rPr>
        <w:t xml:space="preserve">Karen García </w:t>
      </w:r>
      <w:proofErr w:type="spellStart"/>
      <w:r w:rsidRPr="002F404E">
        <w:rPr>
          <w:rFonts w:asciiTheme="majorBidi" w:eastAsiaTheme="minorHAnsi" w:hAnsiTheme="majorBidi" w:cstheme="majorBidi"/>
          <w:sz w:val="22"/>
          <w:szCs w:val="22"/>
        </w:rPr>
        <w:t>Touchard</w:t>
      </w:r>
      <w:proofErr w:type="spellEnd"/>
    </w:p>
    <w:p w:rsidR="00873B3F" w:rsidRPr="002F404E" w:rsidRDefault="00873B3F" w:rsidP="00873B3F">
      <w:pPr>
        <w:jc w:val="center"/>
        <w:rPr>
          <w:rFonts w:asciiTheme="majorBidi" w:eastAsiaTheme="minorHAnsi" w:hAnsiTheme="majorBidi" w:cstheme="majorBidi"/>
          <w:sz w:val="22"/>
          <w:szCs w:val="22"/>
        </w:rPr>
      </w:pPr>
      <w:proofErr w:type="spellStart"/>
      <w:r w:rsidRPr="002F404E">
        <w:rPr>
          <w:rFonts w:asciiTheme="majorBidi" w:eastAsiaTheme="minorHAnsi" w:hAnsiTheme="majorBidi" w:cstheme="majorBidi"/>
          <w:sz w:val="22"/>
          <w:szCs w:val="22"/>
        </w:rPr>
        <w:t>Abdelhamid</w:t>
      </w:r>
      <w:proofErr w:type="spellEnd"/>
      <w:r w:rsidRPr="002F404E">
        <w:rPr>
          <w:rFonts w:asciiTheme="majorBidi" w:eastAsiaTheme="minorHAnsi" w:hAnsiTheme="majorBidi" w:cstheme="majorBidi"/>
          <w:sz w:val="22"/>
          <w:szCs w:val="22"/>
        </w:rPr>
        <w:t xml:space="preserve">  </w:t>
      </w:r>
      <w:proofErr w:type="spellStart"/>
      <w:r w:rsidRPr="002F404E">
        <w:rPr>
          <w:rFonts w:asciiTheme="majorBidi" w:eastAsiaTheme="minorHAnsi" w:hAnsiTheme="majorBidi" w:cstheme="majorBidi"/>
          <w:sz w:val="22"/>
          <w:szCs w:val="22"/>
        </w:rPr>
        <w:t>Amarouch</w:t>
      </w:r>
      <w:proofErr w:type="spellEnd"/>
    </w:p>
    <w:p w:rsidR="00873B3F" w:rsidRPr="002F404E" w:rsidRDefault="00873B3F" w:rsidP="00873B3F">
      <w:pPr>
        <w:jc w:val="center"/>
        <w:rPr>
          <w:rFonts w:asciiTheme="majorBidi" w:eastAsiaTheme="minorHAnsi" w:hAnsiTheme="majorBidi" w:cstheme="majorBidi"/>
          <w:sz w:val="22"/>
          <w:szCs w:val="22"/>
        </w:rPr>
      </w:pPr>
      <w:proofErr w:type="spellStart"/>
      <w:r w:rsidRPr="002F404E">
        <w:rPr>
          <w:rFonts w:asciiTheme="majorBidi" w:eastAsiaTheme="minorHAnsi" w:hAnsiTheme="majorBidi" w:cstheme="majorBidi"/>
          <w:sz w:val="22"/>
          <w:szCs w:val="22"/>
        </w:rPr>
        <w:t>Saif</w:t>
      </w:r>
      <w:proofErr w:type="spellEnd"/>
      <w:r w:rsidRPr="002F404E">
        <w:rPr>
          <w:rFonts w:asciiTheme="majorBidi" w:eastAsiaTheme="minorHAnsi" w:hAnsiTheme="majorBidi" w:cstheme="majorBidi"/>
          <w:sz w:val="22"/>
          <w:szCs w:val="22"/>
        </w:rPr>
        <w:t xml:space="preserve"> </w:t>
      </w:r>
      <w:proofErr w:type="spellStart"/>
      <w:r w:rsidRPr="002F404E">
        <w:rPr>
          <w:rFonts w:asciiTheme="majorBidi" w:eastAsiaTheme="minorHAnsi" w:hAnsiTheme="majorBidi" w:cstheme="majorBidi"/>
          <w:sz w:val="22"/>
          <w:szCs w:val="22"/>
        </w:rPr>
        <w:t>Benabdennour</w:t>
      </w:r>
      <w:proofErr w:type="spellEnd"/>
    </w:p>
    <w:p w:rsidR="00873B3F" w:rsidRPr="002F404E" w:rsidRDefault="00873B3F" w:rsidP="00873B3F">
      <w:pPr>
        <w:jc w:val="center"/>
        <w:rPr>
          <w:rFonts w:asciiTheme="majorBidi" w:eastAsiaTheme="minorHAnsi" w:hAnsiTheme="majorBidi" w:cstheme="majorBidi"/>
          <w:sz w:val="22"/>
          <w:szCs w:val="22"/>
        </w:rPr>
      </w:pPr>
      <w:proofErr w:type="spellStart"/>
      <w:r w:rsidRPr="002F404E">
        <w:rPr>
          <w:rFonts w:asciiTheme="majorBidi" w:eastAsiaTheme="minorHAnsi" w:hAnsiTheme="majorBidi" w:cstheme="majorBidi"/>
          <w:sz w:val="22"/>
          <w:szCs w:val="22"/>
        </w:rPr>
        <w:t>Moumene</w:t>
      </w:r>
      <w:proofErr w:type="spellEnd"/>
      <w:r w:rsidRPr="002F404E">
        <w:rPr>
          <w:rFonts w:asciiTheme="majorBidi" w:eastAsiaTheme="minorHAnsi" w:hAnsiTheme="majorBidi" w:cstheme="majorBidi"/>
          <w:sz w:val="22"/>
          <w:szCs w:val="22"/>
        </w:rPr>
        <w:t xml:space="preserve"> </w:t>
      </w:r>
      <w:proofErr w:type="spellStart"/>
      <w:r w:rsidRPr="002F404E">
        <w:rPr>
          <w:rFonts w:asciiTheme="majorBidi" w:eastAsiaTheme="minorHAnsi" w:hAnsiTheme="majorBidi" w:cstheme="majorBidi"/>
          <w:sz w:val="22"/>
          <w:szCs w:val="22"/>
        </w:rPr>
        <w:t>Essoufi</w:t>
      </w:r>
      <w:proofErr w:type="spellEnd"/>
    </w:p>
    <w:p w:rsidR="00873B3F" w:rsidRPr="002F404E" w:rsidRDefault="00873B3F" w:rsidP="00873B3F">
      <w:pPr>
        <w:jc w:val="center"/>
        <w:rPr>
          <w:rFonts w:asciiTheme="majorBidi" w:eastAsiaTheme="minorHAnsi" w:hAnsiTheme="majorBidi" w:cstheme="majorBidi"/>
          <w:sz w:val="22"/>
          <w:szCs w:val="22"/>
        </w:rPr>
      </w:pPr>
      <w:proofErr w:type="spellStart"/>
      <w:r w:rsidRPr="002F404E">
        <w:rPr>
          <w:rFonts w:asciiTheme="majorBidi" w:eastAsiaTheme="minorHAnsi" w:hAnsiTheme="majorBidi" w:cstheme="majorBidi"/>
          <w:sz w:val="22"/>
          <w:szCs w:val="22"/>
        </w:rPr>
        <w:t>Karima</w:t>
      </w:r>
      <w:proofErr w:type="spellEnd"/>
      <w:r w:rsidRPr="002F404E">
        <w:rPr>
          <w:rFonts w:asciiTheme="majorBidi" w:eastAsiaTheme="minorHAnsi" w:hAnsiTheme="majorBidi" w:cstheme="majorBidi"/>
          <w:sz w:val="22"/>
          <w:szCs w:val="22"/>
        </w:rPr>
        <w:t xml:space="preserve"> </w:t>
      </w:r>
      <w:proofErr w:type="spellStart"/>
      <w:r w:rsidRPr="002F404E">
        <w:rPr>
          <w:rFonts w:asciiTheme="majorBidi" w:eastAsiaTheme="minorHAnsi" w:hAnsiTheme="majorBidi" w:cstheme="majorBidi"/>
          <w:sz w:val="22"/>
          <w:szCs w:val="22"/>
        </w:rPr>
        <w:t>Bouallal</w:t>
      </w:r>
      <w:proofErr w:type="spellEnd"/>
    </w:p>
    <w:p w:rsidR="00873B3F" w:rsidRPr="002F404E" w:rsidRDefault="00873B3F" w:rsidP="00873B3F">
      <w:pPr>
        <w:jc w:val="center"/>
        <w:rPr>
          <w:rFonts w:asciiTheme="majorBidi" w:eastAsiaTheme="minorHAnsi" w:hAnsiTheme="majorBidi" w:cstheme="majorBidi"/>
          <w:sz w:val="22"/>
          <w:szCs w:val="22"/>
        </w:rPr>
      </w:pPr>
      <w:proofErr w:type="spellStart"/>
      <w:r w:rsidRPr="002F404E">
        <w:rPr>
          <w:rFonts w:asciiTheme="majorBidi" w:eastAsiaTheme="minorHAnsi" w:hAnsiTheme="majorBidi" w:cstheme="majorBidi"/>
          <w:sz w:val="22"/>
          <w:szCs w:val="22"/>
        </w:rPr>
        <w:t>Adil</w:t>
      </w:r>
      <w:proofErr w:type="spellEnd"/>
      <w:r w:rsidRPr="002F404E">
        <w:rPr>
          <w:rFonts w:asciiTheme="majorBidi" w:eastAsiaTheme="minorHAnsi" w:hAnsiTheme="majorBidi" w:cstheme="majorBidi"/>
          <w:sz w:val="22"/>
          <w:szCs w:val="22"/>
        </w:rPr>
        <w:t xml:space="preserve"> Barrada</w:t>
      </w:r>
    </w:p>
    <w:p w:rsidR="00873B3F" w:rsidRDefault="00873B3F" w:rsidP="00873B3F">
      <w:pPr>
        <w:jc w:val="center"/>
        <w:rPr>
          <w:rFonts w:asciiTheme="majorBidi" w:eastAsiaTheme="minorHAnsi" w:hAnsiTheme="majorBidi" w:cstheme="majorBidi"/>
          <w:sz w:val="22"/>
          <w:szCs w:val="22"/>
        </w:rPr>
      </w:pPr>
      <w:r w:rsidRPr="002F404E">
        <w:rPr>
          <w:rFonts w:asciiTheme="majorBidi" w:eastAsiaTheme="minorHAnsi" w:hAnsiTheme="majorBidi" w:cstheme="majorBidi"/>
          <w:sz w:val="22"/>
          <w:szCs w:val="22"/>
        </w:rPr>
        <w:t xml:space="preserve">Al </w:t>
      </w:r>
      <w:proofErr w:type="spellStart"/>
      <w:r w:rsidRPr="002F404E">
        <w:rPr>
          <w:rFonts w:asciiTheme="majorBidi" w:eastAsiaTheme="minorHAnsi" w:hAnsiTheme="majorBidi" w:cstheme="majorBidi"/>
          <w:sz w:val="22"/>
          <w:szCs w:val="22"/>
        </w:rPr>
        <w:t>Hasane</w:t>
      </w:r>
      <w:proofErr w:type="spellEnd"/>
      <w:r w:rsidRPr="002F404E">
        <w:rPr>
          <w:rFonts w:asciiTheme="majorBidi" w:eastAsiaTheme="minorHAnsi" w:hAnsiTheme="majorBidi" w:cstheme="majorBidi"/>
          <w:sz w:val="22"/>
          <w:szCs w:val="22"/>
        </w:rPr>
        <w:t xml:space="preserve"> </w:t>
      </w:r>
      <w:proofErr w:type="spellStart"/>
      <w:r w:rsidRPr="002F404E">
        <w:rPr>
          <w:rFonts w:asciiTheme="majorBidi" w:eastAsiaTheme="minorHAnsi" w:hAnsiTheme="majorBidi" w:cstheme="majorBidi"/>
          <w:sz w:val="22"/>
          <w:szCs w:val="22"/>
        </w:rPr>
        <w:t>Arabi</w:t>
      </w:r>
      <w:proofErr w:type="spellEnd"/>
    </w:p>
    <w:p w:rsidR="008678BC" w:rsidRPr="002F404E" w:rsidRDefault="008678BC" w:rsidP="008678BC">
      <w:pPr>
        <w:jc w:val="center"/>
        <w:rPr>
          <w:rFonts w:asciiTheme="majorBidi" w:eastAsiaTheme="minorHAnsi" w:hAnsiTheme="majorBidi" w:cstheme="majorBidi"/>
          <w:sz w:val="22"/>
          <w:szCs w:val="22"/>
        </w:rPr>
      </w:pPr>
      <w:proofErr w:type="spellStart"/>
      <w:r w:rsidRPr="002F404E">
        <w:rPr>
          <w:rFonts w:asciiTheme="majorBidi" w:eastAsiaTheme="minorHAnsi" w:hAnsiTheme="majorBidi" w:cstheme="majorBidi"/>
          <w:sz w:val="22"/>
          <w:szCs w:val="22"/>
        </w:rPr>
        <w:t>Adel</w:t>
      </w:r>
      <w:proofErr w:type="spellEnd"/>
      <w:r w:rsidRPr="002F404E">
        <w:rPr>
          <w:rFonts w:asciiTheme="majorBidi" w:eastAsiaTheme="minorHAnsi" w:hAnsiTheme="majorBidi" w:cstheme="majorBidi"/>
          <w:sz w:val="22"/>
          <w:szCs w:val="22"/>
        </w:rPr>
        <w:t xml:space="preserve"> </w:t>
      </w:r>
      <w:proofErr w:type="spellStart"/>
      <w:r w:rsidRPr="002F404E">
        <w:rPr>
          <w:rFonts w:asciiTheme="majorBidi" w:eastAsiaTheme="minorHAnsi" w:hAnsiTheme="majorBidi" w:cstheme="majorBidi"/>
          <w:sz w:val="22"/>
          <w:szCs w:val="22"/>
        </w:rPr>
        <w:t>Fartakh</w:t>
      </w:r>
      <w:proofErr w:type="spellEnd"/>
    </w:p>
    <w:p w:rsidR="003F15EC" w:rsidRPr="002F404E" w:rsidRDefault="00873B3F" w:rsidP="00873B3F">
      <w:pPr>
        <w:jc w:val="center"/>
        <w:rPr>
          <w:rFonts w:ascii="Lucida Fax" w:eastAsia="Arial Unicode MS" w:hAnsi="Lucida Fax" w:cstheme="majorBidi"/>
          <w:b/>
          <w:bCs/>
          <w:sz w:val="22"/>
          <w:szCs w:val="22"/>
        </w:rPr>
      </w:pPr>
      <w:proofErr w:type="spellStart"/>
      <w:r w:rsidRPr="002F404E">
        <w:rPr>
          <w:rFonts w:asciiTheme="majorBidi" w:eastAsiaTheme="minorHAnsi" w:hAnsiTheme="majorBidi" w:cstheme="majorBidi"/>
          <w:sz w:val="22"/>
          <w:szCs w:val="22"/>
        </w:rPr>
        <w:t>Aziz</w:t>
      </w:r>
      <w:proofErr w:type="spellEnd"/>
      <w:r w:rsidRPr="002F404E">
        <w:rPr>
          <w:rFonts w:asciiTheme="majorBidi" w:eastAsiaTheme="minorHAnsi" w:hAnsiTheme="majorBidi" w:cstheme="majorBidi"/>
          <w:sz w:val="22"/>
          <w:szCs w:val="22"/>
        </w:rPr>
        <w:t xml:space="preserve">  </w:t>
      </w:r>
      <w:proofErr w:type="spellStart"/>
      <w:r w:rsidRPr="002F404E">
        <w:rPr>
          <w:rFonts w:asciiTheme="majorBidi" w:eastAsiaTheme="minorHAnsi" w:hAnsiTheme="majorBidi" w:cstheme="majorBidi"/>
          <w:sz w:val="22"/>
          <w:szCs w:val="22"/>
        </w:rPr>
        <w:t>Amahjour</w:t>
      </w:r>
      <w:proofErr w:type="spellEnd"/>
    </w:p>
    <w:p w:rsidR="00E823C9" w:rsidRPr="008E6166" w:rsidRDefault="00E823C9" w:rsidP="000D3134">
      <w:pPr>
        <w:rPr>
          <w:rFonts w:ascii="Lucida Fax" w:hAnsi="Lucida Fax"/>
          <w:b/>
          <w:bCs/>
          <w:sz w:val="2"/>
        </w:rPr>
      </w:pPr>
    </w:p>
    <w:sectPr w:rsidR="00E823C9" w:rsidRPr="008E6166" w:rsidSect="000D31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8E" w:rsidRDefault="00894A8E" w:rsidP="002C1155">
      <w:r>
        <w:separator/>
      </w:r>
    </w:p>
  </w:endnote>
  <w:endnote w:type="continuationSeparator" w:id="0">
    <w:p w:rsidR="00894A8E" w:rsidRDefault="00894A8E" w:rsidP="002C1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55" w:rsidRDefault="002C115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55" w:rsidRDefault="002C115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55" w:rsidRDefault="002C11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8E" w:rsidRDefault="00894A8E" w:rsidP="002C1155">
      <w:r>
        <w:separator/>
      </w:r>
    </w:p>
  </w:footnote>
  <w:footnote w:type="continuationSeparator" w:id="0">
    <w:p w:rsidR="00894A8E" w:rsidRDefault="00894A8E" w:rsidP="002C1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55" w:rsidRDefault="009236E8">
    <w:pPr>
      <w:pStyle w:val="En-tte"/>
    </w:pPr>
    <w:r w:rsidRPr="009236E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5343" o:spid="_x0000_s2050" type="#_x0000_t75" style="position:absolute;margin-left:0;margin-top:0;width:523.05pt;height:394.15pt;z-index:-251657216;mso-position-horizontal:center;mso-position-horizontal-relative:margin;mso-position-vertical:center;mso-position-vertical-relative:margin" o:allowincell="f">
          <v:imagedata r:id="rId1" o:title="C_quijote_saura_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55" w:rsidRDefault="009236E8">
    <w:pPr>
      <w:pStyle w:val="En-tte"/>
    </w:pPr>
    <w:r w:rsidRPr="009236E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5344" o:spid="_x0000_s2051" type="#_x0000_t75" style="position:absolute;margin-left:0;margin-top:0;width:523.05pt;height:394.15pt;z-index:-251656192;mso-position-horizontal:center;mso-position-horizontal-relative:margin;mso-position-vertical:center;mso-position-vertical-relative:margin" o:allowincell="f">
          <v:imagedata r:id="rId1" o:title="C_quijote_saura_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55" w:rsidRDefault="009236E8">
    <w:pPr>
      <w:pStyle w:val="En-tte"/>
    </w:pPr>
    <w:r w:rsidRPr="009236E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5342" o:spid="_x0000_s2049" type="#_x0000_t75" style="position:absolute;margin-left:0;margin-top:0;width:523.05pt;height:394.15pt;z-index:-251658240;mso-position-horizontal:center;mso-position-horizontal-relative:margin;mso-position-vertical:center;mso-position-vertical-relative:margin" o:allowincell="f">
          <v:imagedata r:id="rId1" o:title="C_quijote_saura_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567B"/>
    <w:multiLevelType w:val="hybridMultilevel"/>
    <w:tmpl w:val="424CB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843FB"/>
    <w:multiLevelType w:val="hybridMultilevel"/>
    <w:tmpl w:val="43E4E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E3683"/>
    <w:multiLevelType w:val="hybridMultilevel"/>
    <w:tmpl w:val="FBCC7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1562"/>
    <w:rsid w:val="00040907"/>
    <w:rsid w:val="000543FC"/>
    <w:rsid w:val="00087E13"/>
    <w:rsid w:val="000B6C4B"/>
    <w:rsid w:val="000D3134"/>
    <w:rsid w:val="00136C74"/>
    <w:rsid w:val="0014192A"/>
    <w:rsid w:val="00196665"/>
    <w:rsid w:val="001C40F2"/>
    <w:rsid w:val="00292FB9"/>
    <w:rsid w:val="002C1155"/>
    <w:rsid w:val="002F404E"/>
    <w:rsid w:val="002F4874"/>
    <w:rsid w:val="00307C72"/>
    <w:rsid w:val="00341562"/>
    <w:rsid w:val="00366B7F"/>
    <w:rsid w:val="00386E5C"/>
    <w:rsid w:val="00393408"/>
    <w:rsid w:val="003F15EC"/>
    <w:rsid w:val="00424847"/>
    <w:rsid w:val="00460470"/>
    <w:rsid w:val="004C0B4B"/>
    <w:rsid w:val="00606C65"/>
    <w:rsid w:val="0063011D"/>
    <w:rsid w:val="00695480"/>
    <w:rsid w:val="006B1D80"/>
    <w:rsid w:val="006C15F0"/>
    <w:rsid w:val="007A5127"/>
    <w:rsid w:val="007D04E8"/>
    <w:rsid w:val="00810A83"/>
    <w:rsid w:val="008678BC"/>
    <w:rsid w:val="00871785"/>
    <w:rsid w:val="00873B3F"/>
    <w:rsid w:val="00894A8E"/>
    <w:rsid w:val="008D1F4F"/>
    <w:rsid w:val="008E6166"/>
    <w:rsid w:val="008F0BC0"/>
    <w:rsid w:val="009236E8"/>
    <w:rsid w:val="00927AAE"/>
    <w:rsid w:val="0093398C"/>
    <w:rsid w:val="00A95A14"/>
    <w:rsid w:val="00AA288F"/>
    <w:rsid w:val="00BA3875"/>
    <w:rsid w:val="00BF0C1C"/>
    <w:rsid w:val="00C520DE"/>
    <w:rsid w:val="00C61050"/>
    <w:rsid w:val="00CC6272"/>
    <w:rsid w:val="00CE05C4"/>
    <w:rsid w:val="00CE1325"/>
    <w:rsid w:val="00D16056"/>
    <w:rsid w:val="00DE6949"/>
    <w:rsid w:val="00DF19F4"/>
    <w:rsid w:val="00DF5C47"/>
    <w:rsid w:val="00E1191E"/>
    <w:rsid w:val="00E823C9"/>
    <w:rsid w:val="00F24D06"/>
    <w:rsid w:val="00F3044B"/>
    <w:rsid w:val="00FF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1155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2C1155"/>
  </w:style>
  <w:style w:type="paragraph" w:styleId="Pieddepage">
    <w:name w:val="footer"/>
    <w:basedOn w:val="Normal"/>
    <w:link w:val="PieddepageCar"/>
    <w:uiPriority w:val="99"/>
    <w:unhideWhenUsed/>
    <w:rsid w:val="002C1155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1155"/>
  </w:style>
  <w:style w:type="paragraph" w:styleId="Textedebulles">
    <w:name w:val="Balloon Text"/>
    <w:basedOn w:val="Normal"/>
    <w:link w:val="TextedebullesCar"/>
    <w:uiPriority w:val="99"/>
    <w:semiHidden/>
    <w:unhideWhenUsed/>
    <w:rsid w:val="002C11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155"/>
    <w:rPr>
      <w:rFonts w:ascii="Tahoma" w:eastAsia="Times New Roman" w:hAnsi="Tahoma" w:cs="Tahoma"/>
      <w:sz w:val="16"/>
      <w:szCs w:val="16"/>
      <w:lang w:eastAsia="es-ES"/>
    </w:rPr>
  </w:style>
  <w:style w:type="table" w:styleId="Grilledutableau">
    <w:name w:val="Table Grid"/>
    <w:basedOn w:val="TableauNormal"/>
    <w:uiPriority w:val="59"/>
    <w:rsid w:val="00E8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23C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yiv1711808592">
    <w:name w:val="yiv1711808592"/>
    <w:basedOn w:val="Policepardfaut"/>
    <w:rsid w:val="00E823C9"/>
  </w:style>
  <w:style w:type="paragraph" w:styleId="NormalWeb">
    <w:name w:val="Normal (Web)"/>
    <w:basedOn w:val="Normal"/>
    <w:uiPriority w:val="99"/>
    <w:rsid w:val="00873B3F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1155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2C1155"/>
  </w:style>
  <w:style w:type="paragraph" w:styleId="Pieddepage">
    <w:name w:val="footer"/>
    <w:basedOn w:val="Normal"/>
    <w:link w:val="PieddepageCar"/>
    <w:uiPriority w:val="99"/>
    <w:unhideWhenUsed/>
    <w:rsid w:val="002C1155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1155"/>
  </w:style>
  <w:style w:type="paragraph" w:styleId="Textedebulles">
    <w:name w:val="Balloon Text"/>
    <w:basedOn w:val="Normal"/>
    <w:link w:val="TextedebullesCar"/>
    <w:uiPriority w:val="99"/>
    <w:semiHidden/>
    <w:unhideWhenUsed/>
    <w:rsid w:val="002C11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155"/>
    <w:rPr>
      <w:rFonts w:ascii="Tahoma" w:eastAsia="Times New Roman" w:hAnsi="Tahoma" w:cs="Tahoma"/>
      <w:sz w:val="16"/>
      <w:szCs w:val="16"/>
      <w:lang w:eastAsia="es-ES"/>
    </w:rPr>
  </w:style>
  <w:style w:type="table" w:styleId="Grilledutableau">
    <w:name w:val="Table Grid"/>
    <w:basedOn w:val="TableauNormal"/>
    <w:uiPriority w:val="59"/>
    <w:rsid w:val="00E8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23C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yiv1711808592">
    <w:name w:val="yiv1711808592"/>
    <w:basedOn w:val="Policepardfaut"/>
    <w:rsid w:val="00E82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hp</cp:lastModifiedBy>
  <cp:revision>6</cp:revision>
  <dcterms:created xsi:type="dcterms:W3CDTF">2017-11-16T08:44:00Z</dcterms:created>
  <dcterms:modified xsi:type="dcterms:W3CDTF">2017-11-16T11:24:00Z</dcterms:modified>
</cp:coreProperties>
</file>